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7B" w:rsidRPr="00E8004D" w:rsidRDefault="0027677B" w:rsidP="002767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004D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№16</w:t>
      </w:r>
    </w:p>
    <w:p w:rsidR="0027677B" w:rsidRPr="00E8004D" w:rsidRDefault="0027677B" w:rsidP="0027677B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27677B" w:rsidRPr="00E8004D" w:rsidRDefault="0027677B" w:rsidP="0027677B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27677B" w:rsidRPr="004770C6" w:rsidRDefault="0027677B" w:rsidP="0027677B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4770C6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Д Е К Л А Р А Ц И Я</w:t>
      </w:r>
    </w:p>
    <w:p w:rsidR="0027677B" w:rsidRPr="004770C6" w:rsidRDefault="0027677B" w:rsidP="0027677B">
      <w:pPr>
        <w:spacing w:after="0" w:line="240" w:lineRule="auto"/>
        <w:ind w:left="720" w:hanging="720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4770C6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 xml:space="preserve">по </w:t>
      </w:r>
      <w:r w:rsidRPr="004770C6">
        <w:rPr>
          <w:rFonts w:ascii="Times New Roman" w:eastAsia="MS ??" w:hAnsi="Times New Roman" w:cs="Times New Roman"/>
          <w:b/>
          <w:bCs/>
          <w:sz w:val="24"/>
          <w:szCs w:val="20"/>
          <w:lang w:val="ru-RU" w:eastAsia="bg-BG"/>
        </w:rPr>
        <w:t xml:space="preserve">чл. 3, т. </w:t>
      </w:r>
      <w:r>
        <w:rPr>
          <w:rFonts w:ascii="Times New Roman" w:eastAsia="MS ??" w:hAnsi="Times New Roman" w:cs="Times New Roman"/>
          <w:b/>
          <w:bCs/>
          <w:sz w:val="24"/>
          <w:szCs w:val="20"/>
          <w:lang w:val="ru-RU" w:eastAsia="bg-BG"/>
        </w:rPr>
        <w:t xml:space="preserve">8 </w:t>
      </w:r>
      <w:r w:rsidRPr="00EA26EA">
        <w:rPr>
          <w:rFonts w:ascii="Times New Roman" w:eastAsia="MS ??" w:hAnsi="Times New Roman" w:cs="Times New Roman"/>
          <w:b/>
          <w:bCs/>
          <w:sz w:val="24"/>
          <w:szCs w:val="20"/>
          <w:lang w:eastAsia="bg-BG"/>
        </w:rPr>
        <w:t>и чл.4</w:t>
      </w:r>
      <w:r w:rsidRPr="004770C6">
        <w:rPr>
          <w:rFonts w:ascii="Times New Roman" w:eastAsia="MS ??" w:hAnsi="Times New Roman" w:cs="Times New Roman"/>
          <w:b/>
          <w:bCs/>
          <w:color w:val="FF0000"/>
          <w:sz w:val="24"/>
          <w:szCs w:val="20"/>
          <w:lang w:eastAsia="bg-BG"/>
        </w:rPr>
        <w:t xml:space="preserve"> </w:t>
      </w:r>
      <w:r w:rsidRPr="004770C6">
        <w:rPr>
          <w:rFonts w:ascii="Times New Roman" w:eastAsia="MS ??" w:hAnsi="Times New Roman" w:cs="Times New Roman"/>
          <w:b/>
          <w:bCs/>
          <w:sz w:val="24"/>
          <w:szCs w:val="20"/>
          <w:lang w:val="ru-RU" w:eastAsia="bg-BG"/>
        </w:rPr>
        <w:t>от Закона за икономическите и финансовите отношения с дружествата, регистрирани в юрисдикции с преференциаленданъчен режим, свързаните с тях лица и технитедействителнисобственици</w:t>
      </w:r>
    </w:p>
    <w:p w:rsidR="0027677B" w:rsidRPr="004770C6" w:rsidRDefault="0027677B" w:rsidP="0027677B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p w:rsidR="0027677B" w:rsidRPr="004770C6" w:rsidRDefault="0027677B" w:rsidP="0027677B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770C6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Долуподписаният /-ната/ </w:t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, ЕГН </w:t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, в качеството ми на </w:t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(посочва се длъжността и качеството, в което лицето има право да представлява и управлява  </w:t>
      </w:r>
      <w:r w:rsidRPr="004770C6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на </w:t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(посочва се фирмата на участника), </w:t>
      </w:r>
      <w:r w:rsidRPr="004770C6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ЕИК: .___________________ със седалище и адрес на управление </w:t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- участник /подизпълнител на …………………………………/член на обединение………………………………………. </w:t>
      </w:r>
      <w:r w:rsidRPr="004770C6">
        <w:rPr>
          <w:rFonts w:ascii="Times New Roman" w:hAnsi="Times New Roman"/>
          <w:i/>
          <w:sz w:val="24"/>
          <w:lang w:eastAsia="bg-BG"/>
        </w:rPr>
        <w:t>(</w:t>
      </w:r>
      <w:r w:rsidRPr="004770C6">
        <w:rPr>
          <w:rFonts w:ascii="Times New Roman" w:eastAsia="MS ??" w:hAnsi="Times New Roman" w:cs="Times New Roman"/>
          <w:sz w:val="24"/>
          <w:szCs w:val="24"/>
          <w:lang w:eastAsia="bg-BG"/>
        </w:rPr>
        <w:t>невярното се зачертава</w:t>
      </w:r>
      <w:r w:rsidRPr="004770C6">
        <w:rPr>
          <w:rFonts w:ascii="Times New Roman" w:hAnsi="Times New Roman"/>
          <w:sz w:val="24"/>
          <w:lang w:eastAsia="bg-BG"/>
        </w:rPr>
        <w:t>)</w:t>
      </w:r>
      <w:r w:rsidRPr="004770C6">
        <w:rPr>
          <w:rFonts w:ascii="Times New Roman" w:eastAsia="MS ??" w:hAnsi="Times New Roman" w:cs="Times New Roman"/>
          <w:sz w:val="24"/>
          <w:szCs w:val="24"/>
          <w:lang w:eastAsia="bg-BG"/>
        </w:rPr>
        <w:t>,</w:t>
      </w:r>
    </w:p>
    <w:p w:rsidR="0027677B" w:rsidRPr="004770C6" w:rsidRDefault="0027677B" w:rsidP="0027677B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p w:rsidR="0027677B" w:rsidRPr="00551CBD" w:rsidRDefault="0027677B" w:rsidP="0027677B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770C6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в процедура за възлагане на обществена поръчка с предмет: </w:t>
      </w:r>
      <w:r w:rsidR="00551CBD" w:rsidRPr="00551CBD">
        <w:rPr>
          <w:rFonts w:ascii="Times New Roman" w:hAnsi="Times New Roman" w:cs="Times New Roman"/>
          <w:i/>
          <w:sz w:val="24"/>
          <w:szCs w:val="24"/>
        </w:rPr>
        <w:t>“Химичен анализ на проби от морски води, седименти и биота“</w:t>
      </w:r>
      <w:r w:rsidR="00551CBD" w:rsidRPr="00551CBD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551CBD" w:rsidRPr="00551CBD">
        <w:rPr>
          <w:rFonts w:ascii="Times New Roman" w:hAnsi="Times New Roman" w:cs="Times New Roman"/>
          <w:bCs/>
          <w:i/>
          <w:sz w:val="24"/>
          <w:szCs w:val="24"/>
        </w:rPr>
        <w:t xml:space="preserve"> за нуждите на </w:t>
      </w:r>
      <w:r w:rsidR="00551CBD" w:rsidRPr="00551CBD">
        <w:rPr>
          <w:rFonts w:ascii="Times New Roman" w:hAnsi="Times New Roman" w:cs="Times New Roman"/>
          <w:i/>
          <w:sz w:val="24"/>
          <w:szCs w:val="24"/>
        </w:rPr>
        <w:t xml:space="preserve">изпълнение на проект „Подобрен мониторинг на морската вода” – </w:t>
      </w:r>
      <w:r w:rsidR="00551CBD" w:rsidRPr="00551CBD">
        <w:rPr>
          <w:rFonts w:ascii="Times New Roman" w:hAnsi="Times New Roman" w:cs="Times New Roman"/>
          <w:i/>
          <w:sz w:val="24"/>
          <w:szCs w:val="24"/>
          <w:lang w:val="en-US"/>
        </w:rPr>
        <w:t>IMAMO</w:t>
      </w:r>
      <w:r w:rsidR="00551CBD" w:rsidRPr="00551CBD">
        <w:rPr>
          <w:rFonts w:ascii="Times New Roman" w:hAnsi="Times New Roman" w:cs="Times New Roman"/>
          <w:i/>
          <w:sz w:val="24"/>
          <w:szCs w:val="24"/>
        </w:rPr>
        <w:t>,</w:t>
      </w:r>
      <w:r w:rsidR="00551CBD" w:rsidRPr="00551C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51CBD" w:rsidRPr="00551CBD">
        <w:rPr>
          <w:rFonts w:ascii="Times New Roman" w:hAnsi="Times New Roman" w:cs="Times New Roman"/>
          <w:i/>
          <w:sz w:val="24"/>
          <w:szCs w:val="24"/>
        </w:rPr>
        <w:t>Д-34-10/31.03.2015г., финансиран в рамките на Програм</w:t>
      </w:r>
      <w:r w:rsidR="00551CBD" w:rsidRPr="00551CB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551CBD" w:rsidRPr="00551CBD">
        <w:rPr>
          <w:rFonts w:ascii="Times New Roman" w:hAnsi="Times New Roman" w:cs="Times New Roman"/>
          <w:i/>
          <w:sz w:val="24"/>
          <w:szCs w:val="24"/>
        </w:rPr>
        <w:t xml:space="preserve"> BG02 в България по Финансовия механизъм на Европейското икономическо пространство 2009-2014 г</w:t>
      </w:r>
    </w:p>
    <w:p w:rsidR="0027677B" w:rsidRPr="004770C6" w:rsidRDefault="0027677B" w:rsidP="0027677B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27677B" w:rsidRPr="004770C6" w:rsidRDefault="0027677B" w:rsidP="0027677B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4770C6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27677B" w:rsidRPr="004770C6" w:rsidRDefault="0027677B" w:rsidP="0027677B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27677B" w:rsidRPr="004770C6" w:rsidRDefault="0027677B" w:rsidP="0027677B"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/>
          <w:sz w:val="24"/>
          <w:lang w:eastAsia="bg-BG"/>
        </w:rPr>
      </w:pPr>
      <w:r w:rsidRPr="004770C6">
        <w:rPr>
          <w:rFonts w:ascii="Times New Roman" w:hAnsi="Times New Roman"/>
          <w:sz w:val="24"/>
          <w:lang w:eastAsia="bg-BG"/>
        </w:rPr>
        <w:t xml:space="preserve">1.Представлявания/ото от мен …………………………………….. ………………. </w:t>
      </w:r>
    </w:p>
    <w:p w:rsidR="0027677B" w:rsidRPr="004770C6" w:rsidRDefault="0027677B" w:rsidP="0027677B"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/>
          <w:sz w:val="24"/>
          <w:szCs w:val="20"/>
          <w:lang w:val="en-US" w:eastAsia="bg-BG"/>
        </w:rPr>
      </w:pPr>
    </w:p>
    <w:p w:rsidR="0027677B" w:rsidRPr="004770C6" w:rsidRDefault="0027677B" w:rsidP="0027677B">
      <w:pPr>
        <w:widowControl w:val="0"/>
        <w:autoSpaceDE w:val="0"/>
        <w:autoSpaceDN w:val="0"/>
        <w:adjustRightInd w:val="0"/>
        <w:spacing w:after="240" w:line="240" w:lineRule="auto"/>
        <w:ind w:left="360"/>
        <w:contextualSpacing/>
        <w:jc w:val="both"/>
        <w:rPr>
          <w:rFonts w:ascii="Times New Roman" w:hAnsi="Times New Roman"/>
          <w:sz w:val="24"/>
          <w:lang w:val="ru-RU" w:eastAsia="bg-BG"/>
        </w:rPr>
      </w:pPr>
      <w:r w:rsidRPr="004770C6">
        <w:rPr>
          <w:rFonts w:ascii="Times New Roman" w:hAnsi="Times New Roman"/>
          <w:sz w:val="24"/>
          <w:lang w:eastAsia="bg-BG"/>
        </w:rPr>
        <w:t>a</w:t>
      </w:r>
      <w:r>
        <w:rPr>
          <w:rFonts w:ascii="Times New Roman" w:hAnsi="Times New Roman"/>
          <w:sz w:val="24"/>
          <w:lang w:val="ru-RU" w:eastAsia="bg-BG"/>
        </w:rPr>
        <w:t>)</w:t>
      </w:r>
      <w:r w:rsidRPr="004770C6">
        <w:rPr>
          <w:rFonts w:ascii="Times New Roman" w:hAnsi="Times New Roman"/>
          <w:sz w:val="24"/>
          <w:lang w:val="ru-RU" w:eastAsia="bg-BG"/>
        </w:rPr>
        <w:t xml:space="preserve"> </w:t>
      </w:r>
      <w:r w:rsidRPr="004770C6">
        <w:rPr>
          <w:rFonts w:ascii="Times New Roman" w:hAnsi="Times New Roman"/>
          <w:sz w:val="24"/>
          <w:lang w:eastAsia="bg-BG"/>
        </w:rPr>
        <w:t>e</w:t>
      </w:r>
      <w:r w:rsidRPr="004770C6">
        <w:rPr>
          <w:rFonts w:ascii="Times New Roman" w:hAnsi="Times New Roman"/>
          <w:sz w:val="24"/>
          <w:lang w:val="ru-RU" w:eastAsia="bg-BG"/>
        </w:rPr>
        <w:t xml:space="preserve"> дружество, регистрирано в юрисдикция с преференциаленданъчен режим, но е налицеизключение по чл. 4. т …… </w:t>
      </w:r>
      <w:r w:rsidRPr="004770C6">
        <w:rPr>
          <w:rFonts w:ascii="Times New Roman" w:hAnsi="Times New Roman"/>
          <w:i/>
          <w:sz w:val="24"/>
          <w:lang w:eastAsia="bg-BG"/>
        </w:rPr>
        <w:t>(посочва се конкретното изключение)</w:t>
      </w:r>
      <w:r w:rsidRPr="004770C6">
        <w:rPr>
          <w:rFonts w:ascii="Times New Roman" w:hAnsi="Times New Roman"/>
          <w:sz w:val="24"/>
          <w:lang w:val="ru-RU" w:eastAsia="bg-BG"/>
        </w:rPr>
        <w:t xml:space="preserve"> от Закона </w:t>
      </w:r>
      <w:r w:rsidRPr="004770C6">
        <w:rPr>
          <w:rFonts w:ascii="Times New Roman" w:hAnsi="Times New Roman"/>
          <w:bCs/>
          <w:sz w:val="24"/>
          <w:lang w:val="ru-RU" w:eastAsia="bg-BG"/>
        </w:rPr>
        <w:t>за икономическите и финансовите отношения с дружествата, регистрирани в юрисдикции с преференциаленданъчен режим, свързаните с тях лица и технитедействителнисобственици</w:t>
      </w:r>
      <w:r w:rsidRPr="004770C6">
        <w:rPr>
          <w:rFonts w:ascii="Times New Roman" w:hAnsi="Times New Roman"/>
          <w:sz w:val="24"/>
          <w:lang w:val="ru-RU" w:eastAsia="bg-BG"/>
        </w:rPr>
        <w:t>;</w:t>
      </w:r>
    </w:p>
    <w:p w:rsidR="0027677B" w:rsidRPr="004770C6" w:rsidRDefault="0027677B" w:rsidP="0027677B">
      <w:pPr>
        <w:widowControl w:val="0"/>
        <w:autoSpaceDE w:val="0"/>
        <w:autoSpaceDN w:val="0"/>
        <w:adjustRightInd w:val="0"/>
        <w:spacing w:after="240" w:line="240" w:lineRule="auto"/>
        <w:ind w:left="360"/>
        <w:contextualSpacing/>
        <w:jc w:val="both"/>
        <w:rPr>
          <w:rFonts w:ascii="Times New Roman" w:hAnsi="Times New Roman"/>
          <w:sz w:val="24"/>
          <w:lang w:val="ru-RU" w:eastAsia="bg-BG"/>
        </w:rPr>
      </w:pPr>
    </w:p>
    <w:p w:rsidR="0027677B" w:rsidRPr="004770C6" w:rsidRDefault="0027677B" w:rsidP="0027677B">
      <w:pPr>
        <w:widowControl w:val="0"/>
        <w:autoSpaceDE w:val="0"/>
        <w:autoSpaceDN w:val="0"/>
        <w:adjustRightInd w:val="0"/>
        <w:spacing w:after="240" w:line="240" w:lineRule="auto"/>
        <w:ind w:left="360"/>
        <w:contextualSpacing/>
        <w:jc w:val="both"/>
        <w:rPr>
          <w:rFonts w:ascii="Times New Roman" w:hAnsi="Times New Roman"/>
          <w:sz w:val="24"/>
          <w:lang w:val="ru-RU" w:eastAsia="bg-BG"/>
        </w:rPr>
      </w:pPr>
      <w:r>
        <w:rPr>
          <w:rFonts w:ascii="Times New Roman" w:hAnsi="Times New Roman"/>
          <w:sz w:val="24"/>
          <w:lang w:eastAsia="bg-BG"/>
        </w:rPr>
        <w:t>б)</w:t>
      </w:r>
      <w:r>
        <w:rPr>
          <w:rFonts w:ascii="Times New Roman" w:hAnsi="Times New Roman"/>
          <w:sz w:val="24"/>
          <w:lang w:val="ru-RU" w:eastAsia="bg-BG"/>
        </w:rPr>
        <w:t xml:space="preserve"> </w:t>
      </w:r>
      <w:r w:rsidRPr="004770C6">
        <w:rPr>
          <w:rFonts w:ascii="Times New Roman" w:hAnsi="Times New Roman"/>
          <w:sz w:val="24"/>
          <w:lang w:val="ru-RU" w:eastAsia="bg-BG"/>
        </w:rPr>
        <w:t>не е дружество, регистрирано в юрисдикция с преференциаленданъчен режим.</w:t>
      </w:r>
    </w:p>
    <w:p w:rsidR="0027677B" w:rsidRPr="00EA26EA" w:rsidRDefault="0027677B" w:rsidP="0027677B">
      <w:pPr>
        <w:widowControl w:val="0"/>
        <w:autoSpaceDE w:val="0"/>
        <w:autoSpaceDN w:val="0"/>
        <w:adjustRightInd w:val="0"/>
        <w:spacing w:after="240" w:line="240" w:lineRule="auto"/>
        <w:ind w:firstLine="360"/>
        <w:contextualSpacing/>
        <w:jc w:val="both"/>
        <w:rPr>
          <w:rFonts w:ascii="Times New Roman" w:hAnsi="Times New Roman"/>
          <w:sz w:val="24"/>
          <w:lang w:val="ru-RU" w:eastAsia="bg-BG"/>
        </w:rPr>
      </w:pPr>
      <w:r w:rsidRPr="004770C6">
        <w:rPr>
          <w:rFonts w:ascii="Times New Roman" w:hAnsi="Times New Roman"/>
          <w:sz w:val="24"/>
          <w:lang w:eastAsia="bg-BG"/>
        </w:rPr>
        <w:t>в) е дружество</w:t>
      </w:r>
      <w:r w:rsidRPr="004770C6">
        <w:rPr>
          <w:rFonts w:ascii="Times New Roman" w:hAnsi="Times New Roman"/>
          <w:sz w:val="24"/>
          <w:lang w:val="ru-RU" w:eastAsia="bg-BG"/>
        </w:rPr>
        <w:t xml:space="preserve">регистрирано в юрисдикция с преференциаленданъчен режим, </w:t>
      </w:r>
      <w:r w:rsidRPr="00EA26EA">
        <w:rPr>
          <w:rFonts w:ascii="Times New Roman" w:hAnsi="Times New Roman"/>
          <w:sz w:val="24"/>
          <w:lang w:val="ru-RU" w:eastAsia="bg-BG"/>
        </w:rPr>
        <w:t>а именно:………………………………………………………………………………………….</w:t>
      </w:r>
    </w:p>
    <w:p w:rsidR="0027677B" w:rsidRPr="004770C6" w:rsidRDefault="0027677B" w:rsidP="0027677B">
      <w:pPr>
        <w:widowControl w:val="0"/>
        <w:autoSpaceDE w:val="0"/>
        <w:autoSpaceDN w:val="0"/>
        <w:adjustRightInd w:val="0"/>
        <w:spacing w:after="240" w:line="240" w:lineRule="auto"/>
        <w:ind w:firstLine="360"/>
        <w:contextualSpacing/>
        <w:jc w:val="both"/>
        <w:rPr>
          <w:rFonts w:ascii="Times New Roman" w:hAnsi="Times New Roman"/>
          <w:i/>
          <w:sz w:val="24"/>
          <w:lang w:eastAsia="bg-BG"/>
        </w:rPr>
      </w:pPr>
      <w:r w:rsidRPr="004770C6">
        <w:rPr>
          <w:rFonts w:ascii="Times New Roman" w:hAnsi="Times New Roman"/>
          <w:i/>
          <w:sz w:val="24"/>
          <w:lang w:eastAsia="bg-BG"/>
        </w:rPr>
        <w:t>(невярното твърдение се зачертава).</w:t>
      </w:r>
    </w:p>
    <w:p w:rsidR="0027677B" w:rsidRPr="004770C6" w:rsidRDefault="0027677B" w:rsidP="0027677B">
      <w:pPr>
        <w:widowControl w:val="0"/>
        <w:autoSpaceDE w:val="0"/>
        <w:autoSpaceDN w:val="0"/>
        <w:adjustRightInd w:val="0"/>
        <w:spacing w:after="240" w:line="240" w:lineRule="auto"/>
        <w:ind w:firstLine="360"/>
        <w:contextualSpacing/>
        <w:jc w:val="both"/>
        <w:rPr>
          <w:rFonts w:ascii="Times New Roman" w:hAnsi="Times New Roman"/>
          <w:i/>
          <w:sz w:val="24"/>
          <w:lang w:eastAsia="bg-BG"/>
        </w:rPr>
      </w:pPr>
    </w:p>
    <w:p w:rsidR="0027677B" w:rsidRPr="004770C6" w:rsidRDefault="0027677B" w:rsidP="0027677B"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/>
          <w:sz w:val="24"/>
          <w:lang w:val="ru-RU" w:eastAsia="bg-BG"/>
        </w:rPr>
      </w:pPr>
      <w:r w:rsidRPr="004770C6">
        <w:rPr>
          <w:rFonts w:ascii="Times New Roman" w:hAnsi="Times New Roman"/>
          <w:sz w:val="24"/>
          <w:lang w:val="ru-RU" w:eastAsia="bg-BG"/>
        </w:rPr>
        <w:t>2.Представляваното от мен лице не е свързано  лице по смисъла на § 1 от допълнитенитеразпоредби на Търговскиярегистър с дружество, регистрирано в юрисдикция с преференциаленданъчен режим.</w:t>
      </w:r>
    </w:p>
    <w:p w:rsidR="0027677B" w:rsidRPr="004770C6" w:rsidRDefault="0027677B" w:rsidP="0027677B"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/>
          <w:sz w:val="24"/>
          <w:lang w:val="ru-RU" w:eastAsia="bg-BG"/>
        </w:rPr>
      </w:pPr>
    </w:p>
    <w:p w:rsidR="0027677B" w:rsidRPr="004770C6" w:rsidRDefault="0027677B" w:rsidP="0027677B"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/>
          <w:sz w:val="24"/>
          <w:lang w:val="ru-RU" w:eastAsia="bg-BG"/>
        </w:rPr>
      </w:pPr>
      <w:r w:rsidRPr="004770C6">
        <w:rPr>
          <w:rFonts w:ascii="Times New Roman" w:hAnsi="Times New Roman"/>
          <w:sz w:val="24"/>
          <w:lang w:val="ru-RU" w:eastAsia="bg-BG"/>
        </w:rPr>
        <w:t xml:space="preserve">3.Представляваното от мен лице  есвързано  лице по смисъла на § 1 от допълнитенитеразпоредби на Търговскиярегистър с дружество, регистрирано в юрисдикция с преференциаленданъчен режим, но е налицеизключение по чл. 4. т …… </w:t>
      </w:r>
      <w:r w:rsidRPr="004770C6">
        <w:rPr>
          <w:rFonts w:ascii="Times New Roman" w:hAnsi="Times New Roman"/>
          <w:i/>
          <w:sz w:val="24"/>
          <w:lang w:eastAsia="bg-BG"/>
        </w:rPr>
        <w:t>(посочва се конкретното изключение)</w:t>
      </w:r>
      <w:r w:rsidRPr="004770C6">
        <w:rPr>
          <w:rFonts w:ascii="Times New Roman" w:hAnsi="Times New Roman"/>
          <w:sz w:val="24"/>
          <w:lang w:val="ru-RU" w:eastAsia="bg-BG"/>
        </w:rPr>
        <w:t xml:space="preserve"> от Закона </w:t>
      </w:r>
      <w:r w:rsidRPr="004770C6">
        <w:rPr>
          <w:rFonts w:ascii="Times New Roman" w:hAnsi="Times New Roman"/>
          <w:bCs/>
          <w:sz w:val="24"/>
          <w:lang w:val="ru-RU" w:eastAsia="bg-BG"/>
        </w:rPr>
        <w:t xml:space="preserve">за икономическите и финансовите отношения с </w:t>
      </w:r>
      <w:r w:rsidRPr="004770C6">
        <w:rPr>
          <w:rFonts w:ascii="Times New Roman" w:hAnsi="Times New Roman"/>
          <w:bCs/>
          <w:sz w:val="24"/>
          <w:lang w:val="ru-RU" w:eastAsia="bg-BG"/>
        </w:rPr>
        <w:lastRenderedPageBreak/>
        <w:t>дружествата, регистрирани в юрисдикции с преференциаленданъчен режим, свързаните с тях лица и технитедействителнисобственици</w:t>
      </w:r>
      <w:r w:rsidRPr="004770C6">
        <w:rPr>
          <w:rFonts w:ascii="Times New Roman" w:hAnsi="Times New Roman"/>
          <w:sz w:val="24"/>
          <w:lang w:val="ru-RU" w:eastAsia="bg-BG"/>
        </w:rPr>
        <w:t>.</w:t>
      </w:r>
    </w:p>
    <w:p w:rsidR="0027677B" w:rsidRPr="004770C6" w:rsidRDefault="0027677B" w:rsidP="0027677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??" w:hAnsi="Times New Roman" w:cs="Times New Roman"/>
          <w:i/>
          <w:sz w:val="24"/>
          <w:szCs w:val="20"/>
          <w:lang w:val="ru-RU" w:eastAsia="bg-BG"/>
        </w:rPr>
      </w:pPr>
      <w:r w:rsidRPr="004770C6">
        <w:rPr>
          <w:rFonts w:ascii="Times New Roman" w:eastAsia="MS ??" w:hAnsi="Times New Roman" w:cs="Times New Roman"/>
          <w:i/>
          <w:sz w:val="24"/>
          <w:szCs w:val="20"/>
          <w:lang w:val="ru-RU" w:eastAsia="bg-BG"/>
        </w:rPr>
        <w:t>(невярнототвърдение се зачертава).</w:t>
      </w:r>
    </w:p>
    <w:p w:rsidR="0027677B" w:rsidRPr="004770C6" w:rsidRDefault="0027677B" w:rsidP="0027677B"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/>
          <w:sz w:val="24"/>
          <w:lang w:val="ru-RU" w:eastAsia="bg-BG"/>
        </w:rPr>
      </w:pPr>
    </w:p>
    <w:p w:rsidR="0027677B" w:rsidRPr="004770C6" w:rsidRDefault="0027677B" w:rsidP="0027677B">
      <w:pPr>
        <w:spacing w:after="0" w:line="240" w:lineRule="auto"/>
        <w:ind w:firstLine="708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</w:pPr>
      <w:r w:rsidRPr="004770C6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Известна ми е отговорността по чл. 5 от </w:t>
      </w:r>
      <w:r w:rsidRPr="004770C6">
        <w:rPr>
          <w:rFonts w:ascii="Times New Roman" w:eastAsia="MS ??" w:hAnsi="Times New Roman" w:cs="Times New Roman"/>
          <w:bCs/>
          <w:sz w:val="24"/>
          <w:szCs w:val="20"/>
          <w:lang w:val="ru-RU" w:eastAsia="bg-BG"/>
        </w:rPr>
        <w:t>Закона за икономическите и финансовите отношения с дружествата, регистрирани в юрисдикции с преференциаленданъчен режим, свързаните с тях лица и технитедействителнисобственици</w:t>
      </w:r>
      <w:r w:rsidRPr="004770C6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 за неверни данни.</w:t>
      </w:r>
    </w:p>
    <w:p w:rsidR="0027677B" w:rsidRPr="004770C6" w:rsidRDefault="0027677B" w:rsidP="0027677B">
      <w:pPr>
        <w:spacing w:after="0" w:line="240" w:lineRule="auto"/>
        <w:ind w:right="72" w:firstLine="708"/>
        <w:jc w:val="both"/>
        <w:rPr>
          <w:rFonts w:ascii="Times New Roman" w:eastAsia="MS ??" w:hAnsi="Times New Roman" w:cs="Times New Roman"/>
          <w:color w:val="000000"/>
          <w:spacing w:val="-2"/>
          <w:sz w:val="24"/>
          <w:szCs w:val="24"/>
          <w:lang w:eastAsia="bg-BG"/>
        </w:rPr>
      </w:pPr>
      <w:r w:rsidRPr="004770C6">
        <w:rPr>
          <w:rFonts w:ascii="Times New Roman" w:eastAsia="MS ??" w:hAnsi="Times New Roman" w:cs="Times New Roman"/>
          <w:color w:val="000000"/>
          <w:spacing w:val="-1"/>
          <w:sz w:val="24"/>
          <w:szCs w:val="24"/>
          <w:lang w:eastAsia="bg-BG"/>
        </w:rPr>
        <w:t xml:space="preserve">Задължавам се да уведомя Възложителя за всички настъпили промени в </w:t>
      </w:r>
      <w:r w:rsidRPr="004770C6">
        <w:rPr>
          <w:rFonts w:ascii="Times New Roman" w:eastAsia="MS ??" w:hAnsi="Times New Roman" w:cs="Times New Roman"/>
          <w:color w:val="000000"/>
          <w:spacing w:val="-2"/>
          <w:sz w:val="24"/>
          <w:szCs w:val="24"/>
          <w:lang w:eastAsia="bg-BG"/>
        </w:rPr>
        <w:t>декларираните по- горе обстоятелства в 7-дневен срок от настъпването им.</w:t>
      </w:r>
    </w:p>
    <w:p w:rsidR="0027677B" w:rsidRDefault="0027677B" w:rsidP="0027677B">
      <w:pPr>
        <w:spacing w:after="0" w:line="240" w:lineRule="auto"/>
        <w:ind w:firstLine="288"/>
        <w:jc w:val="both"/>
        <w:rPr>
          <w:rFonts w:ascii="Times New Roman" w:eastAsia="MS ??" w:hAnsi="Times New Roman" w:cs="Times New Roman"/>
          <w:sz w:val="24"/>
          <w:szCs w:val="24"/>
          <w:lang w:val="en-US" w:eastAsia="bg-BG"/>
        </w:rPr>
      </w:pPr>
    </w:p>
    <w:p w:rsidR="0027677B" w:rsidRDefault="0027677B" w:rsidP="0027677B">
      <w:pPr>
        <w:spacing w:after="0" w:line="240" w:lineRule="auto"/>
        <w:ind w:firstLine="288"/>
        <w:jc w:val="both"/>
        <w:rPr>
          <w:rFonts w:ascii="Times New Roman" w:eastAsia="MS ??" w:hAnsi="Times New Roman" w:cs="Times New Roman"/>
          <w:sz w:val="24"/>
          <w:szCs w:val="24"/>
          <w:lang w:val="en-US" w:eastAsia="bg-BG"/>
        </w:rPr>
      </w:pPr>
    </w:p>
    <w:p w:rsidR="0027677B" w:rsidRPr="00023C4E" w:rsidRDefault="0027677B" w:rsidP="0027677B">
      <w:pPr>
        <w:spacing w:after="0" w:line="240" w:lineRule="auto"/>
        <w:ind w:firstLine="288"/>
        <w:jc w:val="both"/>
        <w:rPr>
          <w:rFonts w:ascii="Times New Roman" w:eastAsia="MS ??" w:hAnsi="Times New Roman" w:cs="Times New Roman"/>
          <w:sz w:val="24"/>
          <w:szCs w:val="24"/>
          <w:lang w:val="en-US" w:eastAsia="bg-BG"/>
        </w:rPr>
      </w:pPr>
    </w:p>
    <w:p w:rsidR="0027677B" w:rsidRPr="004770C6" w:rsidRDefault="0027677B" w:rsidP="0027677B">
      <w:pPr>
        <w:spacing w:after="0" w:line="240" w:lineRule="auto"/>
        <w:ind w:firstLine="28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770C6">
        <w:rPr>
          <w:rFonts w:ascii="Times New Roman" w:eastAsia="MS ??" w:hAnsi="Times New Roman" w:cs="Times New Roman"/>
          <w:sz w:val="24"/>
          <w:szCs w:val="24"/>
          <w:lang w:eastAsia="bg-BG"/>
        </w:rPr>
        <w:t>Дата: ................ г.</w:t>
      </w:r>
      <w:r w:rsidRPr="004770C6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lang w:eastAsia="bg-BG"/>
        </w:rPr>
        <w:tab/>
        <w:t>ДЕКЛАРАТОР: ......................</w:t>
      </w:r>
    </w:p>
    <w:p w:rsidR="0027677B" w:rsidRPr="004770C6" w:rsidRDefault="0027677B" w:rsidP="0027677B">
      <w:pPr>
        <w:spacing w:after="0" w:line="240" w:lineRule="auto"/>
        <w:ind w:firstLine="28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p w:rsidR="0027677B" w:rsidRPr="00023C4E" w:rsidRDefault="0027677B" w:rsidP="0027677B">
      <w:pPr>
        <w:tabs>
          <w:tab w:val="left" w:pos="993"/>
        </w:tabs>
        <w:ind w:firstLine="567"/>
        <w:jc w:val="both"/>
        <w:rPr>
          <w:rFonts w:eastAsia="Calibri"/>
          <w:i/>
          <w:lang w:val="en-US" w:eastAsia="bg-BG"/>
        </w:rPr>
      </w:pPr>
    </w:p>
    <w:p w:rsidR="0027677B" w:rsidRPr="008A4B8C" w:rsidRDefault="0027677B" w:rsidP="0027677B">
      <w:pPr>
        <w:tabs>
          <w:tab w:val="left" w:pos="993"/>
        </w:tabs>
        <w:spacing w:after="0"/>
        <w:ind w:firstLine="567"/>
        <w:jc w:val="both"/>
        <w:rPr>
          <w:rFonts w:eastAsia="Calibri" w:cstheme="minorHAnsi"/>
          <w:b/>
          <w:i/>
          <w:lang w:eastAsia="bg-BG"/>
        </w:rPr>
      </w:pPr>
      <w:r w:rsidRPr="008A4B8C">
        <w:rPr>
          <w:rFonts w:eastAsia="Calibri"/>
          <w:b/>
          <w:i/>
          <w:sz w:val="20"/>
          <w:szCs w:val="20"/>
          <w:lang w:eastAsia="bg-BG"/>
        </w:rPr>
        <w:t>Забележка</w:t>
      </w:r>
      <w:r w:rsidRPr="008A4B8C">
        <w:rPr>
          <w:rFonts w:eastAsia="Calibri" w:cstheme="minorHAnsi"/>
          <w:b/>
          <w:i/>
          <w:sz w:val="20"/>
          <w:szCs w:val="20"/>
          <w:lang w:eastAsia="bg-BG"/>
        </w:rPr>
        <w:t>:</w:t>
      </w:r>
      <w:r w:rsidRPr="008A4B8C">
        <w:rPr>
          <w:rFonts w:eastAsia="Calibri" w:cstheme="minorHAnsi"/>
          <w:b/>
          <w:i/>
          <w:lang w:eastAsia="bg-BG"/>
        </w:rPr>
        <w:t xml:space="preserve"> </w:t>
      </w:r>
    </w:p>
    <w:p w:rsidR="0027677B" w:rsidRPr="008A4B8C" w:rsidRDefault="0027677B" w:rsidP="0027677B">
      <w:pPr>
        <w:tabs>
          <w:tab w:val="left" w:pos="993"/>
        </w:tabs>
        <w:spacing w:after="0"/>
        <w:ind w:firstLine="567"/>
        <w:jc w:val="both"/>
        <w:rPr>
          <w:rFonts w:eastAsia="Calibri" w:cstheme="minorHAnsi"/>
          <w:b/>
          <w:i/>
          <w:sz w:val="20"/>
          <w:szCs w:val="20"/>
          <w:lang w:eastAsia="bg-BG"/>
        </w:rPr>
      </w:pPr>
      <w:r w:rsidRPr="008A4B8C">
        <w:rPr>
          <w:rFonts w:cstheme="minorHAnsi"/>
          <w:b/>
          <w:i/>
          <w:sz w:val="20"/>
          <w:szCs w:val="20"/>
        </w:rPr>
        <w:t>Декларацията се представя при подписване на договора от избрания за изпълнител участник.</w:t>
      </w:r>
    </w:p>
    <w:p w:rsidR="0027677B" w:rsidRPr="004770C6" w:rsidRDefault="0027677B" w:rsidP="0027677B">
      <w:pPr>
        <w:tabs>
          <w:tab w:val="left" w:pos="993"/>
        </w:tabs>
        <w:spacing w:after="0"/>
        <w:ind w:firstLine="567"/>
        <w:jc w:val="both"/>
        <w:rPr>
          <w:rFonts w:eastAsia="Calibri"/>
          <w:i/>
          <w:sz w:val="20"/>
          <w:szCs w:val="20"/>
          <w:lang w:eastAsia="bg-BG"/>
        </w:rPr>
      </w:pPr>
      <w:r w:rsidRPr="008A4B8C">
        <w:rPr>
          <w:rFonts w:ascii="Times New Roman" w:eastAsia="Calibri" w:hAnsi="Times New Roman" w:cs="Times New Roman"/>
          <w:i/>
          <w:lang w:eastAsia="bg-BG"/>
        </w:rPr>
        <w:t>В</w:t>
      </w:r>
      <w:r w:rsidRPr="004770C6">
        <w:rPr>
          <w:rFonts w:eastAsia="Calibri"/>
          <w:i/>
          <w:sz w:val="20"/>
          <w:szCs w:val="20"/>
          <w:lang w:eastAsia="bg-BG"/>
        </w:rPr>
        <w:t xml:space="preserve"> зависимост от правно-организационната форма на участниците, декларацията се представя от едно от лицата, посочени в чл. 47, ал. 4 от Закона за обществените поръчки.</w:t>
      </w:r>
    </w:p>
    <w:p w:rsidR="0027677B" w:rsidRPr="004770C6" w:rsidRDefault="0027677B" w:rsidP="0027677B">
      <w:pPr>
        <w:tabs>
          <w:tab w:val="left" w:pos="993"/>
        </w:tabs>
        <w:ind w:firstLine="567"/>
        <w:jc w:val="both"/>
        <w:rPr>
          <w:rFonts w:eastAsia="Calibri"/>
          <w:i/>
          <w:sz w:val="20"/>
          <w:szCs w:val="20"/>
          <w:lang w:eastAsia="bg-BG"/>
        </w:rPr>
      </w:pPr>
      <w:r w:rsidRPr="004770C6">
        <w:rPr>
          <w:rFonts w:eastAsia="Calibri"/>
          <w:i/>
          <w:sz w:val="20"/>
          <w:szCs w:val="20"/>
          <w:lang w:eastAsia="bg-BG"/>
        </w:rPr>
        <w:t>Посочва се съответната точка от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27677B" w:rsidRPr="004770C6" w:rsidRDefault="0027677B" w:rsidP="0027677B">
      <w:pPr>
        <w:tabs>
          <w:tab w:val="left" w:pos="993"/>
        </w:tabs>
        <w:ind w:firstLine="567"/>
        <w:jc w:val="both"/>
        <w:rPr>
          <w:rFonts w:eastAsia="Calibri"/>
          <w:i/>
          <w:sz w:val="20"/>
          <w:szCs w:val="20"/>
          <w:lang w:eastAsia="bg-BG"/>
        </w:rPr>
      </w:pPr>
      <w:r w:rsidRPr="004770C6">
        <w:rPr>
          <w:rFonts w:eastAsia="Calibri"/>
          <w:i/>
          <w:sz w:val="20"/>
          <w:szCs w:val="20"/>
          <w:lang w:eastAsia="bg-BG"/>
        </w:rPr>
        <w:t xml:space="preserve">Изключенията 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са: </w:t>
      </w:r>
    </w:p>
    <w:p w:rsidR="0027677B" w:rsidRPr="004770C6" w:rsidRDefault="0027677B" w:rsidP="0027677B">
      <w:pPr>
        <w:tabs>
          <w:tab w:val="left" w:pos="993"/>
        </w:tabs>
        <w:ind w:firstLine="567"/>
        <w:jc w:val="both"/>
        <w:rPr>
          <w:rFonts w:eastAsia="Calibri"/>
          <w:i/>
          <w:sz w:val="20"/>
          <w:szCs w:val="20"/>
          <w:lang w:eastAsia="bg-BG"/>
        </w:rPr>
      </w:pPr>
      <w:r w:rsidRPr="004770C6">
        <w:rPr>
          <w:rFonts w:eastAsia="Calibri"/>
          <w:i/>
          <w:sz w:val="20"/>
          <w:szCs w:val="20"/>
          <w:lang w:eastAsia="bg-BG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</w:t>
      </w:r>
      <w:hyperlink r:id="rId7" w:history="1">
        <w:r w:rsidRPr="004770C6">
          <w:rPr>
            <w:rFonts w:eastAsia="Calibri"/>
            <w:i/>
            <w:color w:val="0000FF"/>
            <w:sz w:val="20"/>
            <w:szCs w:val="20"/>
            <w:u w:val="single"/>
            <w:lang w:eastAsia="bg-BG"/>
          </w:rPr>
          <w:t>8</w:t>
        </w:r>
      </w:hyperlink>
      <w:r w:rsidRPr="004770C6">
        <w:rPr>
          <w:rFonts w:eastAsia="Calibri"/>
          <w:i/>
          <w:sz w:val="20"/>
          <w:szCs w:val="20"/>
          <w:lang w:eastAsia="bg-BG"/>
        </w:rPr>
        <w:t xml:space="preserve">, </w:t>
      </w:r>
      <w:hyperlink r:id="rId8" w:history="1">
        <w:r w:rsidRPr="004770C6">
          <w:rPr>
            <w:rFonts w:eastAsia="Calibri"/>
            <w:i/>
            <w:color w:val="0000FF"/>
            <w:sz w:val="20"/>
            <w:szCs w:val="20"/>
            <w:u w:val="single"/>
            <w:lang w:eastAsia="bg-BG"/>
          </w:rPr>
          <w:t>Закона за публичното предлагане на ценни книжа</w:t>
        </w:r>
      </w:hyperlink>
      <w:r w:rsidRPr="004770C6">
        <w:rPr>
          <w:rFonts w:eastAsia="Calibri"/>
          <w:i/>
          <w:sz w:val="20"/>
          <w:szCs w:val="20"/>
          <w:lang w:eastAsia="bg-BG"/>
        </w:rPr>
        <w:t xml:space="preserve"> или </w:t>
      </w:r>
      <w:hyperlink r:id="rId9" w:history="1">
        <w:r w:rsidRPr="004770C6">
          <w:rPr>
            <w:rFonts w:eastAsia="Calibri"/>
            <w:i/>
            <w:color w:val="0000FF"/>
            <w:sz w:val="20"/>
            <w:szCs w:val="20"/>
            <w:u w:val="single"/>
            <w:lang w:eastAsia="bg-BG"/>
          </w:rPr>
          <w:t>Закона за дейността на колективните инвестиционни схеми и на други предприятия за колективно инвестиране</w:t>
        </w:r>
      </w:hyperlink>
      <w:r w:rsidRPr="004770C6">
        <w:rPr>
          <w:rFonts w:eastAsia="Calibri"/>
          <w:i/>
          <w:sz w:val="20"/>
          <w:szCs w:val="20"/>
          <w:lang w:eastAsia="bg-BG"/>
        </w:rPr>
        <w:t>, и действителните собственици – физически лица, са обявени по реда на съответния специален закон;</w:t>
      </w:r>
    </w:p>
    <w:p w:rsidR="0027677B" w:rsidRPr="004770C6" w:rsidRDefault="0027677B" w:rsidP="0027677B">
      <w:pPr>
        <w:tabs>
          <w:tab w:val="left" w:pos="993"/>
        </w:tabs>
        <w:ind w:firstLine="567"/>
        <w:jc w:val="both"/>
        <w:rPr>
          <w:rFonts w:eastAsia="Calibri"/>
          <w:i/>
          <w:sz w:val="20"/>
          <w:szCs w:val="20"/>
          <w:lang w:eastAsia="bg-BG"/>
        </w:rPr>
      </w:pPr>
      <w:r w:rsidRPr="004770C6">
        <w:rPr>
          <w:rFonts w:eastAsia="Calibri"/>
          <w:i/>
          <w:sz w:val="20"/>
          <w:szCs w:val="20"/>
          <w:lang w:eastAsia="bg-BG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27677B" w:rsidRPr="004770C6" w:rsidRDefault="0027677B" w:rsidP="0027677B">
      <w:pPr>
        <w:tabs>
          <w:tab w:val="left" w:pos="993"/>
        </w:tabs>
        <w:ind w:firstLine="567"/>
        <w:jc w:val="both"/>
        <w:rPr>
          <w:rFonts w:eastAsia="Calibri"/>
          <w:i/>
          <w:sz w:val="20"/>
          <w:szCs w:val="20"/>
          <w:lang w:eastAsia="bg-BG"/>
        </w:rPr>
      </w:pPr>
      <w:r w:rsidRPr="004770C6">
        <w:rPr>
          <w:rFonts w:eastAsia="Calibri"/>
          <w:i/>
          <w:sz w:val="20"/>
          <w:szCs w:val="20"/>
          <w:lang w:eastAsia="bg-BG"/>
        </w:rPr>
        <w:t xml:space="preserve"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са известни или се търгува на регулиран пазар в държава – </w:t>
      </w:r>
      <w:r w:rsidRPr="004770C6">
        <w:rPr>
          <w:rFonts w:eastAsia="Calibri"/>
          <w:i/>
          <w:sz w:val="20"/>
          <w:szCs w:val="20"/>
          <w:lang w:eastAsia="bg-BG"/>
        </w:rPr>
        <w:lastRenderedPageBreak/>
        <w:t>членка на Европейския съюз, или в друга държава – страна по Споразумението за Европейското икономическо пространство;</w:t>
      </w:r>
    </w:p>
    <w:p w:rsidR="0027677B" w:rsidRPr="004770C6" w:rsidRDefault="0027677B" w:rsidP="0027677B">
      <w:pPr>
        <w:tabs>
          <w:tab w:val="left" w:pos="993"/>
        </w:tabs>
        <w:ind w:firstLine="567"/>
        <w:jc w:val="both"/>
        <w:rPr>
          <w:rFonts w:eastAsia="Times New Roman"/>
          <w:i/>
          <w:color w:val="000000"/>
          <w:sz w:val="20"/>
          <w:szCs w:val="20"/>
          <w:lang w:eastAsia="bg-BG"/>
        </w:rPr>
      </w:pPr>
      <w:r w:rsidRPr="004770C6">
        <w:rPr>
          <w:rFonts w:eastAsia="Calibri"/>
          <w:i/>
          <w:sz w:val="20"/>
          <w:szCs w:val="20"/>
          <w:lang w:eastAsia="bg-BG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</w:t>
      </w:r>
      <w:hyperlink r:id="rId10" w:history="1">
        <w:r w:rsidRPr="004770C6">
          <w:rPr>
            <w:rFonts w:eastAsia="Calibri"/>
            <w:i/>
            <w:color w:val="0000FF"/>
            <w:sz w:val="20"/>
            <w:szCs w:val="20"/>
            <w:u w:val="single"/>
            <w:lang w:eastAsia="bg-BG"/>
          </w:rPr>
          <w:t>Закона за задължителното депозиране на печатни и други произведения</w:t>
        </w:r>
      </w:hyperlink>
      <w:r w:rsidRPr="004770C6">
        <w:rPr>
          <w:rFonts w:eastAsiaTheme="minorEastAsia"/>
          <w:i/>
          <w:color w:val="000000"/>
          <w:sz w:val="20"/>
          <w:szCs w:val="20"/>
          <w:lang w:eastAsia="bg-BG"/>
        </w:rPr>
        <w:t>.</w:t>
      </w:r>
    </w:p>
    <w:p w:rsidR="00FD7D29" w:rsidRPr="003A66A7" w:rsidRDefault="00FD7D29" w:rsidP="003A66A7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FD7D29" w:rsidRPr="003A66A7" w:rsidSect="00093BA0">
      <w:headerReference w:type="default" r:id="rId11"/>
      <w:footerReference w:type="default" r:id="rId12"/>
      <w:pgSz w:w="11906" w:h="16838"/>
      <w:pgMar w:top="1810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B29" w:rsidRDefault="00D40B29" w:rsidP="00F45032">
      <w:pPr>
        <w:spacing w:after="0" w:line="240" w:lineRule="auto"/>
      </w:pPr>
      <w:r>
        <w:separator/>
      </w:r>
    </w:p>
  </w:endnote>
  <w:endnote w:type="continuationSeparator" w:id="1">
    <w:p w:rsidR="00D40B29" w:rsidRDefault="00D40B29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7346"/>
      <w:docPartObj>
        <w:docPartGallery w:val="Page Numbers (Bottom of Page)"/>
        <w:docPartUnique/>
      </w:docPartObj>
    </w:sdtPr>
    <w:sdtContent>
      <w:p w:rsidR="0027677B" w:rsidRDefault="001847EC">
        <w:pPr>
          <w:pStyle w:val="Footer"/>
          <w:jc w:val="right"/>
        </w:pPr>
        <w:fldSimple w:instr=" PAGE   \* MERGEFORMAT ">
          <w:r w:rsidR="00551CBD">
            <w:rPr>
              <w:noProof/>
            </w:rPr>
            <w:t>2</w:t>
          </w:r>
        </w:fldSimple>
      </w:p>
    </w:sdtContent>
  </w:sdt>
  <w:p w:rsidR="0027677B" w:rsidRDefault="002767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B29" w:rsidRDefault="00D40B29" w:rsidP="00F45032">
      <w:pPr>
        <w:spacing w:after="0" w:line="240" w:lineRule="auto"/>
      </w:pPr>
      <w:r>
        <w:separator/>
      </w:r>
    </w:p>
  </w:footnote>
  <w:footnote w:type="continuationSeparator" w:id="1">
    <w:p w:rsidR="00D40B29" w:rsidRDefault="00D40B29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C3" w:rsidRPr="007422C3" w:rsidRDefault="007422C3" w:rsidP="007422C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8"/>
      <w:gridCol w:w="7619"/>
    </w:tblGrid>
    <w:tr w:rsidR="007422C3" w:rsidTr="007422C3">
      <w:tc>
        <w:tcPr>
          <w:tcW w:w="2235" w:type="dxa"/>
        </w:tcPr>
        <w:p w:rsidR="007422C3" w:rsidRDefault="007422C3" w:rsidP="007422C3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1353787" cy="1353787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+Grants+-+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467" cy="1354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:rsidR="007422C3" w:rsidRPr="000F79E9" w:rsidRDefault="003A66A7" w:rsidP="00CB1EB0">
          <w:pPr>
            <w:pStyle w:val="Header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Поръчка с предмет: 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</w:rPr>
            <w:t>“Химичен анализ на проби от морски води, седименти и биота“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,</w:t>
          </w:r>
          <w:r w:rsidR="00FE6A17">
            <w:rPr>
              <w:rFonts w:ascii="Times New Roman" w:hAnsi="Times New Roman" w:cs="Times New Roman"/>
              <w:bCs/>
              <w:i/>
              <w:sz w:val="20"/>
              <w:szCs w:val="20"/>
            </w:rPr>
            <w:t xml:space="preserve"> за нуждите на 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</w:rPr>
            <w:t xml:space="preserve">изпълнение на проект „Подобрен мониторинг на морската вода” – 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IMAMO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 xml:space="preserve"> 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</w:rPr>
            <w:t>Д-34-10/31.03.2015г., финансиран в</w:t>
          </w:r>
          <w:r w:rsidR="00551CBD">
            <w:rPr>
              <w:rFonts w:ascii="Times New Roman" w:hAnsi="Times New Roman" w:cs="Times New Roman"/>
              <w:i/>
              <w:sz w:val="20"/>
              <w:szCs w:val="20"/>
            </w:rPr>
            <w:t xml:space="preserve"> рамките на Програм</w:t>
          </w:r>
          <w:r w:rsidR="00551CBD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a</w:t>
          </w:r>
          <w:r w:rsidR="00551CBD">
            <w:rPr>
              <w:rFonts w:ascii="Times New Roman" w:hAnsi="Times New Roman" w:cs="Times New Roman"/>
              <w:i/>
              <w:sz w:val="20"/>
              <w:szCs w:val="20"/>
            </w:rPr>
            <w:t xml:space="preserve"> BG02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</w:rPr>
            <w:t xml:space="preserve"> в България по Финансовия механизъм на Европейското икономическо пространство 2009-2014 г</w:t>
          </w:r>
        </w:p>
      </w:tc>
    </w:tr>
  </w:tbl>
  <w:p w:rsidR="007422C3" w:rsidRPr="007422C3" w:rsidRDefault="007422C3" w:rsidP="007422C3">
    <w:pPr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bg-BG"/>
      </w:rPr>
      <w:drawing>
        <wp:inline distT="0" distB="0" distL="0" distR="0">
          <wp:extent cx="5667375" cy="56673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+Grants+-+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4BF" w:rsidRPr="007422C3" w:rsidRDefault="007414BF" w:rsidP="007422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F45032"/>
    <w:rsid w:val="0003663B"/>
    <w:rsid w:val="00037417"/>
    <w:rsid w:val="000446D9"/>
    <w:rsid w:val="00052C0F"/>
    <w:rsid w:val="00072283"/>
    <w:rsid w:val="00093BA0"/>
    <w:rsid w:val="000F79E9"/>
    <w:rsid w:val="00131100"/>
    <w:rsid w:val="001847EC"/>
    <w:rsid w:val="001B307C"/>
    <w:rsid w:val="001E4B33"/>
    <w:rsid w:val="0024352E"/>
    <w:rsid w:val="0027677B"/>
    <w:rsid w:val="0027684D"/>
    <w:rsid w:val="002909AA"/>
    <w:rsid w:val="002E012C"/>
    <w:rsid w:val="003A66A7"/>
    <w:rsid w:val="003B2E2B"/>
    <w:rsid w:val="003F1FBA"/>
    <w:rsid w:val="004638F3"/>
    <w:rsid w:val="00465091"/>
    <w:rsid w:val="00472261"/>
    <w:rsid w:val="00473CD0"/>
    <w:rsid w:val="00496806"/>
    <w:rsid w:val="004B5C11"/>
    <w:rsid w:val="004C2F95"/>
    <w:rsid w:val="00551CBD"/>
    <w:rsid w:val="005A1C89"/>
    <w:rsid w:val="005D0417"/>
    <w:rsid w:val="005D6904"/>
    <w:rsid w:val="005F5675"/>
    <w:rsid w:val="00610746"/>
    <w:rsid w:val="00626037"/>
    <w:rsid w:val="00651B5A"/>
    <w:rsid w:val="00673B6A"/>
    <w:rsid w:val="00676CB0"/>
    <w:rsid w:val="006B6ED8"/>
    <w:rsid w:val="00727D93"/>
    <w:rsid w:val="007414BF"/>
    <w:rsid w:val="007422C3"/>
    <w:rsid w:val="0075196A"/>
    <w:rsid w:val="00757089"/>
    <w:rsid w:val="00795DFD"/>
    <w:rsid w:val="00892678"/>
    <w:rsid w:val="00961AFF"/>
    <w:rsid w:val="0097713A"/>
    <w:rsid w:val="00A743E0"/>
    <w:rsid w:val="00AB72CC"/>
    <w:rsid w:val="00AF5A95"/>
    <w:rsid w:val="00B04585"/>
    <w:rsid w:val="00B60661"/>
    <w:rsid w:val="00B87CD1"/>
    <w:rsid w:val="00B93985"/>
    <w:rsid w:val="00BA1468"/>
    <w:rsid w:val="00BB0415"/>
    <w:rsid w:val="00CA024E"/>
    <w:rsid w:val="00CB1EB0"/>
    <w:rsid w:val="00D40B29"/>
    <w:rsid w:val="00D901C6"/>
    <w:rsid w:val="00DB2270"/>
    <w:rsid w:val="00DB283E"/>
    <w:rsid w:val="00DC07AB"/>
    <w:rsid w:val="00DC77F0"/>
    <w:rsid w:val="00E323AE"/>
    <w:rsid w:val="00E835B6"/>
    <w:rsid w:val="00EB1E19"/>
    <w:rsid w:val="00ED0950"/>
    <w:rsid w:val="00F45032"/>
    <w:rsid w:val="00FB1722"/>
    <w:rsid w:val="00FD7D29"/>
    <w:rsid w:val="00FE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  <w:style w:type="table" w:customStyle="1" w:styleId="TableGrid1">
    <w:name w:val="Table Grid1"/>
    <w:basedOn w:val="TableNormal"/>
    <w:next w:val="TableGrid"/>
    <w:rsid w:val="0074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378&amp;Type=2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2016&amp;Type=20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apis://Base=NARH&amp;DocCode=40001&amp;Type=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0&amp;Type=20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E68C-960A-4539-BD97-8117A935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IO-BAS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Slabakova</dc:creator>
  <cp:lastModifiedBy>Dancho</cp:lastModifiedBy>
  <cp:revision>11</cp:revision>
  <cp:lastPrinted>2015-04-22T08:03:00Z</cp:lastPrinted>
  <dcterms:created xsi:type="dcterms:W3CDTF">2015-04-22T09:03:00Z</dcterms:created>
  <dcterms:modified xsi:type="dcterms:W3CDTF">2015-05-18T00:28:00Z</dcterms:modified>
</cp:coreProperties>
</file>